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DD" w:rsidRDefault="006C2535" w:rsidP="00E92EDD">
      <w:pPr>
        <w:tabs>
          <w:tab w:val="left" w:pos="810"/>
          <w:tab w:val="left" w:pos="1260"/>
        </w:tabs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-733425</wp:posOffset>
            </wp:positionV>
            <wp:extent cx="1842135" cy="782955"/>
            <wp:effectExtent l="0" t="0" r="5715" b="0"/>
            <wp:wrapTopAndBottom/>
            <wp:docPr id="1" name="Picture 1" descr="NJSIG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JSIG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EDD">
        <w:tab/>
      </w:r>
      <w:r w:rsidR="00E92EDD">
        <w:tab/>
      </w:r>
      <w:r w:rsidR="00E92EDD">
        <w:tab/>
      </w:r>
      <w:r w:rsidR="00E92EDD">
        <w:tab/>
      </w:r>
      <w:r w:rsidR="00E92EDD">
        <w:tab/>
      </w:r>
    </w:p>
    <w:p w:rsidR="00E92EDD" w:rsidRDefault="00E92EDD" w:rsidP="00E92EDD">
      <w:pPr>
        <w:ind w:left="0"/>
      </w:pPr>
    </w:p>
    <w:p w:rsidR="00E92EDD" w:rsidRDefault="00E92EDD"/>
    <w:p w:rsidR="00F11FDF" w:rsidRPr="00622C7D" w:rsidRDefault="00E92EDD" w:rsidP="00E92EDD">
      <w:pPr>
        <w:pStyle w:val="BodyText"/>
        <w:spacing w:after="120"/>
        <w:ind w:left="0" w:right="29"/>
        <w:rPr>
          <w:b/>
          <w:sz w:val="24"/>
          <w:szCs w:val="24"/>
        </w:rPr>
      </w:pPr>
      <w:r w:rsidRPr="00622C7D">
        <w:rPr>
          <w:b/>
          <w:sz w:val="28"/>
          <w:szCs w:val="28"/>
        </w:rPr>
        <w:t>State F</w:t>
      </w:r>
      <w:r w:rsidR="00BF1A81" w:rsidRPr="00622C7D">
        <w:rPr>
          <w:b/>
          <w:sz w:val="28"/>
          <w:szCs w:val="28"/>
        </w:rPr>
        <w:t>unding</w:t>
      </w:r>
      <w:r w:rsidR="000F637A" w:rsidRPr="00622C7D">
        <w:rPr>
          <w:b/>
          <w:sz w:val="24"/>
          <w:szCs w:val="24"/>
        </w:rPr>
        <w:t xml:space="preserve"> from the NJ Schools Development Authority (SDA)</w:t>
      </w:r>
      <w:r w:rsidRPr="00622C7D">
        <w:rPr>
          <w:b/>
          <w:sz w:val="24"/>
          <w:szCs w:val="24"/>
        </w:rPr>
        <w:t>:</w:t>
      </w:r>
    </w:p>
    <w:p w:rsidR="00F11FDF" w:rsidRPr="00F11FDF" w:rsidRDefault="00F11FDF" w:rsidP="00F11FDF">
      <w:pPr>
        <w:pStyle w:val="BodyText"/>
        <w:spacing w:after="0"/>
        <w:ind w:left="720" w:right="29"/>
        <w:jc w:val="right"/>
        <w:rPr>
          <w:b/>
          <w:sz w:val="22"/>
        </w:rPr>
      </w:pPr>
    </w:p>
    <w:p w:rsidR="008B28CD" w:rsidRDefault="008B28CD" w:rsidP="00E92EDD">
      <w:pPr>
        <w:pStyle w:val="BodyText"/>
        <w:ind w:left="720" w:right="25"/>
        <w:rPr>
          <w:sz w:val="22"/>
        </w:rPr>
      </w:pPr>
      <w:r>
        <w:rPr>
          <w:sz w:val="22"/>
        </w:rPr>
        <w:t xml:space="preserve">The following information is needed for an SDA certificate </w:t>
      </w:r>
      <w:r w:rsidRPr="00E92EDD">
        <w:rPr>
          <w:b/>
          <w:sz w:val="22"/>
          <w:u w:val="single"/>
        </w:rPr>
        <w:t>before</w:t>
      </w:r>
      <w:r>
        <w:rPr>
          <w:sz w:val="22"/>
        </w:rPr>
        <w:t xml:space="preserve"> we can name the</w:t>
      </w:r>
      <w:r w:rsidR="00E92EDD">
        <w:rPr>
          <w:sz w:val="22"/>
        </w:rPr>
        <w:t xml:space="preserve">se four </w:t>
      </w:r>
      <w:r>
        <w:rPr>
          <w:sz w:val="22"/>
        </w:rPr>
        <w:t>entities</w:t>
      </w:r>
      <w:r w:rsidR="00E92EDD">
        <w:rPr>
          <w:sz w:val="22"/>
        </w:rPr>
        <w:t xml:space="preserve"> as Additional Insureds: </w:t>
      </w:r>
    </w:p>
    <w:p w:rsidR="008B28CD" w:rsidRDefault="008B28CD" w:rsidP="00E92EDD">
      <w:pPr>
        <w:pStyle w:val="BodyText"/>
        <w:numPr>
          <w:ilvl w:val="0"/>
          <w:numId w:val="1"/>
        </w:numPr>
        <w:spacing w:after="0"/>
        <w:ind w:right="29"/>
        <w:rPr>
          <w:sz w:val="22"/>
        </w:rPr>
      </w:pPr>
      <w:r>
        <w:rPr>
          <w:i/>
          <w:sz w:val="22"/>
        </w:rPr>
        <w:t>State of New Jersey</w:t>
      </w:r>
    </w:p>
    <w:p w:rsidR="008B28CD" w:rsidRDefault="008B28CD" w:rsidP="00E92EDD">
      <w:pPr>
        <w:pStyle w:val="BodyText"/>
        <w:numPr>
          <w:ilvl w:val="0"/>
          <w:numId w:val="1"/>
        </w:numPr>
        <w:spacing w:after="0"/>
        <w:ind w:right="29"/>
        <w:rPr>
          <w:sz w:val="22"/>
        </w:rPr>
      </w:pPr>
      <w:r>
        <w:rPr>
          <w:i/>
          <w:sz w:val="22"/>
        </w:rPr>
        <w:t>The State of New Jersey Department of Education (NJDOE)</w:t>
      </w:r>
    </w:p>
    <w:p w:rsidR="008B28CD" w:rsidRDefault="008B28CD" w:rsidP="00E92EDD">
      <w:pPr>
        <w:pStyle w:val="BodyText"/>
        <w:numPr>
          <w:ilvl w:val="0"/>
          <w:numId w:val="1"/>
        </w:numPr>
        <w:spacing w:after="0"/>
        <w:ind w:right="29"/>
        <w:rPr>
          <w:sz w:val="22"/>
        </w:rPr>
      </w:pPr>
      <w:r>
        <w:rPr>
          <w:i/>
          <w:sz w:val="22"/>
        </w:rPr>
        <w:t>The State of New Jersey Economic Development Authority (NJEDA)</w:t>
      </w:r>
    </w:p>
    <w:p w:rsidR="008B28CD" w:rsidRDefault="008B28CD" w:rsidP="00E92EDD">
      <w:pPr>
        <w:pStyle w:val="BodyText"/>
        <w:numPr>
          <w:ilvl w:val="0"/>
          <w:numId w:val="1"/>
        </w:numPr>
        <w:ind w:right="25"/>
        <w:rPr>
          <w:sz w:val="22"/>
        </w:rPr>
      </w:pPr>
      <w:r>
        <w:rPr>
          <w:i/>
          <w:sz w:val="22"/>
        </w:rPr>
        <w:t>The State of New Jersey Schools Development Authority (NJSDA)</w:t>
      </w: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  <w:r>
        <w:rPr>
          <w:b/>
          <w:sz w:val="22"/>
        </w:rPr>
        <w:t xml:space="preserve">1. Copy of the </w:t>
      </w:r>
      <w:r w:rsidRPr="008D1EB6">
        <w:rPr>
          <w:b/>
          <w:sz w:val="22"/>
          <w:u w:val="single"/>
        </w:rPr>
        <w:t>SDA Contr</w:t>
      </w:r>
      <w:r w:rsidR="008D1EB6" w:rsidRPr="008D1EB6">
        <w:rPr>
          <w:b/>
          <w:sz w:val="22"/>
          <w:u w:val="single"/>
        </w:rPr>
        <w:t>act</w:t>
      </w:r>
      <w:r w:rsidR="008D1EB6">
        <w:rPr>
          <w:b/>
          <w:sz w:val="22"/>
        </w:rPr>
        <w:t xml:space="preserve"> section pertaining to the “I</w:t>
      </w:r>
      <w:r>
        <w:rPr>
          <w:b/>
          <w:sz w:val="22"/>
        </w:rPr>
        <w:t xml:space="preserve">nsurance </w:t>
      </w:r>
      <w:r w:rsidR="008D1EB6">
        <w:rPr>
          <w:b/>
          <w:sz w:val="22"/>
        </w:rPr>
        <w:t>R</w:t>
      </w:r>
      <w:r>
        <w:rPr>
          <w:b/>
          <w:sz w:val="22"/>
        </w:rPr>
        <w:t>equirements”.</w:t>
      </w: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622C7D" w:rsidRDefault="008B28CD" w:rsidP="00622C7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jc w:val="left"/>
        <w:rPr>
          <w:b/>
          <w:sz w:val="22"/>
        </w:rPr>
      </w:pPr>
      <w:r>
        <w:rPr>
          <w:b/>
          <w:sz w:val="22"/>
        </w:rPr>
        <w:t xml:space="preserve">2. </w:t>
      </w:r>
      <w:r w:rsidRPr="008D1EB6">
        <w:rPr>
          <w:b/>
          <w:sz w:val="22"/>
          <w:u w:val="single"/>
        </w:rPr>
        <w:t>Project number(s)</w:t>
      </w:r>
      <w:r>
        <w:rPr>
          <w:b/>
          <w:sz w:val="22"/>
        </w:rPr>
        <w:t xml:space="preserve"> supplied by the State</w:t>
      </w:r>
      <w:r w:rsidR="00622C7D">
        <w:rPr>
          <w:b/>
          <w:sz w:val="22"/>
        </w:rPr>
        <w:t xml:space="preserve"> </w:t>
      </w:r>
      <w:r>
        <w:rPr>
          <w:b/>
          <w:sz w:val="22"/>
        </w:rPr>
        <w:t>(example:</w:t>
      </w:r>
      <w:r w:rsidR="00622C7D">
        <w:rPr>
          <w:b/>
          <w:sz w:val="22"/>
        </w:rPr>
        <w:t xml:space="preserve"> </w:t>
      </w:r>
      <w:r>
        <w:rPr>
          <w:b/>
          <w:sz w:val="22"/>
        </w:rPr>
        <w:t>4 digits 3 digits 2 digits  4 digits)</w:t>
      </w:r>
      <w:r w:rsidR="008D1EB6">
        <w:rPr>
          <w:b/>
          <w:sz w:val="22"/>
        </w:rPr>
        <w:t xml:space="preserve">: </w:t>
      </w:r>
    </w:p>
    <w:p w:rsidR="00622C7D" w:rsidRDefault="00622C7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D1EB6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bookmarkStart w:id="0" w:name="_GoBack"/>
      <w:r>
        <w:rPr>
          <w:rFonts w:ascii="Arial Narrow" w:hAnsi="Arial Narrow"/>
          <w:noProof/>
        </w:rPr>
        <w:t>__</w:t>
      </w:r>
      <w:r w:rsidR="00622C7D">
        <w:rPr>
          <w:rFonts w:ascii="Arial Narrow" w:hAnsi="Arial Narrow"/>
          <w:noProof/>
        </w:rPr>
        <w:t>________________</w:t>
      </w:r>
      <w:r>
        <w:rPr>
          <w:rFonts w:ascii="Arial Narrow" w:hAnsi="Arial Narrow"/>
          <w:noProof/>
        </w:rPr>
        <w:t>____________________________</w:t>
      </w:r>
      <w:bookmarkEnd w:id="0"/>
      <w:r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990"/>
          <w:tab w:val="left" w:pos="414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</w:p>
    <w:p w:rsidR="008D1EB6" w:rsidRDefault="008B28CD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b/>
          <w:sz w:val="22"/>
        </w:rPr>
      </w:pPr>
      <w:r>
        <w:rPr>
          <w:b/>
          <w:sz w:val="22"/>
        </w:rPr>
        <w:t>3.</w:t>
      </w:r>
      <w:r>
        <w:rPr>
          <w:sz w:val="22"/>
        </w:rPr>
        <w:tab/>
      </w:r>
      <w:r w:rsidRPr="008D1EB6">
        <w:rPr>
          <w:b/>
          <w:sz w:val="22"/>
          <w:u w:val="single"/>
        </w:rPr>
        <w:t>Project name(s)</w:t>
      </w:r>
      <w:r w:rsidR="008D1EB6" w:rsidRPr="008D1EB6">
        <w:rPr>
          <w:b/>
          <w:sz w:val="22"/>
          <w:u w:val="single"/>
        </w:rPr>
        <w:t xml:space="preserve"> and </w:t>
      </w:r>
      <w:r w:rsidR="008D1EB6" w:rsidRPr="008D1EB6">
        <w:rPr>
          <w:b/>
          <w:sz w:val="22"/>
        </w:rPr>
        <w:t>address</w:t>
      </w:r>
      <w:r w:rsidR="008D1EB6">
        <w:rPr>
          <w:b/>
          <w:sz w:val="22"/>
        </w:rPr>
        <w:t xml:space="preserve"> (</w:t>
      </w:r>
      <w:r w:rsidR="008D1EB6" w:rsidRPr="008D1EB6">
        <w:rPr>
          <w:b/>
          <w:sz w:val="22"/>
        </w:rPr>
        <w:t>If</w:t>
      </w:r>
      <w:r w:rsidR="008D1EB6">
        <w:rPr>
          <w:b/>
          <w:sz w:val="22"/>
        </w:rPr>
        <w:t xml:space="preserve"> more than one project each school name and its location/address is needed);</w:t>
      </w:r>
    </w:p>
    <w:p w:rsidR="008D1EB6" w:rsidRDefault="008D1EB6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b/>
          <w:sz w:val="22"/>
        </w:rPr>
      </w:pPr>
    </w:p>
    <w:p w:rsidR="008D1EB6" w:rsidRDefault="00622C7D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______________________________________________________________________________________</w:t>
      </w:r>
      <w:r>
        <w:rPr>
          <w:rFonts w:ascii="Arial Narrow" w:hAnsi="Arial Narrow"/>
        </w:rPr>
        <w:fldChar w:fldCharType="end"/>
      </w:r>
      <w:r w:rsidR="008D1EB6">
        <w:rPr>
          <w:rFonts w:ascii="Arial Narrow" w:hAnsi="Arial Narrow"/>
        </w:rPr>
        <w:t xml:space="preserve">      </w:t>
      </w:r>
    </w:p>
    <w:p w:rsidR="008D1EB6" w:rsidRDefault="008D1EB6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rFonts w:ascii="Arial Narrow" w:hAnsi="Arial Narrow"/>
        </w:rPr>
      </w:pPr>
    </w:p>
    <w:p w:rsidR="008D1EB6" w:rsidRDefault="008D1EB6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"/>
            </w:textInput>
          </w:ffData>
        </w:fldChar>
      </w:r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____________________________________________________________</w:t>
      </w:r>
      <w:r w:rsidR="00622C7D">
        <w:rPr>
          <w:rFonts w:ascii="Arial Narrow" w:hAnsi="Arial Narrow"/>
          <w:noProof/>
        </w:rPr>
        <w:t>________________________</w:t>
      </w:r>
      <w:r>
        <w:rPr>
          <w:rFonts w:ascii="Arial Narrow" w:hAnsi="Arial Narrow"/>
          <w:noProof/>
        </w:rPr>
        <w:t>__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 </w:t>
      </w:r>
      <w:r w:rsidRPr="00622C7D">
        <w:rPr>
          <w:rFonts w:ascii="Arial Narrow" w:hAnsi="Arial Narrow"/>
          <w:b/>
        </w:rPr>
        <w:t xml:space="preserve"> </w:t>
      </w:r>
    </w:p>
    <w:p w:rsidR="008D1EB6" w:rsidRDefault="008D1EB6" w:rsidP="008D1EB6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sz w:val="22"/>
        </w:rPr>
      </w:pPr>
    </w:p>
    <w:p w:rsidR="008D1EB6" w:rsidRDefault="008D1EB6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</w:p>
    <w:p w:rsidR="008D1EB6" w:rsidRDefault="008B28CD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  <w:r>
        <w:rPr>
          <w:b/>
          <w:sz w:val="22"/>
        </w:rPr>
        <w:t xml:space="preserve">4. </w:t>
      </w:r>
      <w:r w:rsidRPr="008D1EB6">
        <w:rPr>
          <w:b/>
          <w:sz w:val="22"/>
          <w:u w:val="single"/>
        </w:rPr>
        <w:t>Start date</w:t>
      </w:r>
      <w:r w:rsidR="008D1EB6" w:rsidRPr="008D1EB6">
        <w:rPr>
          <w:b/>
          <w:sz w:val="22"/>
          <w:u w:val="single"/>
        </w:rPr>
        <w:t>(s)</w:t>
      </w:r>
      <w:r w:rsidRPr="008D1EB6">
        <w:rPr>
          <w:b/>
          <w:sz w:val="22"/>
          <w:u w:val="single"/>
        </w:rPr>
        <w:t xml:space="preserve"> / End date</w:t>
      </w:r>
      <w:r w:rsidR="008D1EB6" w:rsidRPr="008D1EB6">
        <w:rPr>
          <w:b/>
          <w:sz w:val="22"/>
          <w:u w:val="single"/>
        </w:rPr>
        <w:t>(s)</w:t>
      </w:r>
      <w:r w:rsidR="008D1EB6">
        <w:rPr>
          <w:b/>
          <w:sz w:val="22"/>
        </w:rPr>
        <w:t xml:space="preserve">: </w:t>
      </w:r>
      <w:r w:rsidR="00622C7D">
        <w:rPr>
          <w:b/>
          <w:sz w:val="22"/>
        </w:rPr>
        <w:t xml:space="preserve">    </w:t>
      </w:r>
      <w:r w:rsidR="008D1EB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8D1EB6">
        <w:rPr>
          <w:rFonts w:ascii="Arial Narrow" w:hAnsi="Arial Narrow"/>
        </w:rPr>
        <w:instrText xml:space="preserve"> FORMTEXT </w:instrText>
      </w:r>
      <w:r w:rsidR="008D1EB6">
        <w:rPr>
          <w:rFonts w:ascii="Arial Narrow" w:hAnsi="Arial Narrow"/>
        </w:rPr>
      </w:r>
      <w:r w:rsidR="008D1EB6">
        <w:rPr>
          <w:rFonts w:ascii="Arial Narrow" w:hAnsi="Arial Narrow"/>
        </w:rPr>
        <w:fldChar w:fldCharType="separate"/>
      </w:r>
      <w:r w:rsidR="008D1EB6">
        <w:rPr>
          <w:rFonts w:ascii="Arial Narrow" w:hAnsi="Arial Narrow"/>
          <w:noProof/>
        </w:rPr>
        <w:t>______________________________</w:t>
      </w:r>
      <w:r w:rsidR="008D1EB6">
        <w:rPr>
          <w:rFonts w:ascii="Arial Narrow" w:hAnsi="Arial Narrow"/>
        </w:rPr>
        <w:fldChar w:fldCharType="end"/>
      </w:r>
      <w:r w:rsidR="008D1EB6">
        <w:rPr>
          <w:b/>
          <w:sz w:val="22"/>
        </w:rPr>
        <w:t xml:space="preserve"> </w:t>
      </w:r>
    </w:p>
    <w:p w:rsidR="008D1EB6" w:rsidRDefault="008D1EB6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990"/>
          <w:tab w:val="left" w:pos="3900"/>
          <w:tab w:val="left" w:pos="6660"/>
        </w:tabs>
        <w:spacing w:after="0"/>
        <w:ind w:left="720" w:right="29"/>
        <w:rPr>
          <w:b/>
          <w:sz w:val="22"/>
        </w:rPr>
      </w:pPr>
      <w:r>
        <w:rPr>
          <w:b/>
          <w:sz w:val="22"/>
        </w:rPr>
        <w:t xml:space="preserve">5. </w:t>
      </w:r>
      <w:r w:rsidRPr="008D1EB6">
        <w:rPr>
          <w:b/>
          <w:sz w:val="22"/>
          <w:u w:val="single"/>
        </w:rPr>
        <w:t>Estimated cost of project</w:t>
      </w:r>
      <w:r w:rsidR="008D1EB6" w:rsidRPr="008D1EB6">
        <w:rPr>
          <w:b/>
          <w:sz w:val="22"/>
          <w:u w:val="single"/>
        </w:rPr>
        <w:t>(s)</w:t>
      </w:r>
      <w:r w:rsidR="008D1EB6">
        <w:rPr>
          <w:b/>
          <w:sz w:val="22"/>
        </w:rPr>
        <w:t xml:space="preserve">: </w:t>
      </w:r>
      <w:r w:rsidR="008D1EB6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"/>
            </w:textInput>
          </w:ffData>
        </w:fldChar>
      </w:r>
      <w:r w:rsidR="008D1EB6">
        <w:rPr>
          <w:rFonts w:ascii="Arial Narrow" w:hAnsi="Arial Narrow"/>
        </w:rPr>
        <w:instrText xml:space="preserve"> FORMTEXT </w:instrText>
      </w:r>
      <w:r w:rsidR="008D1EB6">
        <w:rPr>
          <w:rFonts w:ascii="Arial Narrow" w:hAnsi="Arial Narrow"/>
        </w:rPr>
      </w:r>
      <w:r w:rsidR="008D1EB6">
        <w:rPr>
          <w:rFonts w:ascii="Arial Narrow" w:hAnsi="Arial Narrow"/>
        </w:rPr>
        <w:fldChar w:fldCharType="separate"/>
      </w:r>
      <w:r w:rsidR="008D1EB6">
        <w:rPr>
          <w:rFonts w:ascii="Arial Narrow" w:hAnsi="Arial Narrow"/>
          <w:noProof/>
        </w:rPr>
        <w:t>______________________________</w:t>
      </w:r>
      <w:r w:rsidR="008D1EB6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990"/>
          <w:tab w:val="left" w:pos="4320"/>
          <w:tab w:val="left" w:pos="6840"/>
        </w:tabs>
        <w:spacing w:after="0"/>
        <w:ind w:left="720" w:right="29"/>
        <w:rPr>
          <w:sz w:val="22"/>
        </w:rPr>
      </w:pPr>
      <w:r>
        <w:rPr>
          <w:b/>
          <w:sz w:val="22"/>
        </w:rPr>
        <w:t xml:space="preserve">         </w:t>
      </w:r>
      <w:r>
        <w:rPr>
          <w:b/>
          <w:sz w:val="22"/>
        </w:rPr>
        <w:tab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Pr="008D1EB6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</w:r>
      <w:r w:rsidRPr="008D1EB6">
        <w:rPr>
          <w:b/>
          <w:sz w:val="22"/>
        </w:rPr>
        <w:t>Scope of work being done at each location</w:t>
      </w:r>
      <w:r w:rsidR="008D1EB6">
        <w:rPr>
          <w:b/>
          <w:sz w:val="22"/>
        </w:rPr>
        <w:t>:</w:t>
      </w:r>
    </w:p>
    <w:p w:rsidR="008B28CD" w:rsidRPr="008D1EB6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D1EB6" w:rsidRDefault="008D1EB6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b/>
          <w:sz w:val="22"/>
        </w:rPr>
      </w:pPr>
    </w:p>
    <w:p w:rsidR="008B28CD" w:rsidRDefault="008B28CD" w:rsidP="008D1EB6">
      <w:pPr>
        <w:pStyle w:val="BodyText"/>
        <w:tabs>
          <w:tab w:val="left" w:pos="1080"/>
        </w:tabs>
        <w:spacing w:after="0"/>
        <w:ind w:left="720" w:right="25"/>
        <w:jc w:val="left"/>
        <w:rPr>
          <w:sz w:val="22"/>
        </w:rPr>
      </w:pPr>
      <w:r>
        <w:rPr>
          <w:b/>
          <w:sz w:val="22"/>
        </w:rPr>
        <w:t>7.</w:t>
      </w:r>
      <w:r>
        <w:rPr>
          <w:sz w:val="22"/>
        </w:rPr>
        <w:tab/>
      </w:r>
      <w:r>
        <w:rPr>
          <w:b/>
          <w:sz w:val="22"/>
        </w:rPr>
        <w:t>Certificates of Insurance</w:t>
      </w:r>
      <w:r>
        <w:rPr>
          <w:sz w:val="22"/>
        </w:rPr>
        <w:t xml:space="preserve"> from all parties who will be working on the </w:t>
      </w:r>
      <w:r w:rsidR="000F637A">
        <w:rPr>
          <w:sz w:val="22"/>
        </w:rPr>
        <w:t>c</w:t>
      </w:r>
      <w:r>
        <w:rPr>
          <w:sz w:val="22"/>
        </w:rPr>
        <w:t xml:space="preserve">onstruction/project. </w:t>
      </w:r>
    </w:p>
    <w:p w:rsidR="008D1EB6" w:rsidRDefault="008D1EB6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ab/>
      </w:r>
      <w:r w:rsidR="008D1EB6">
        <w:rPr>
          <w:sz w:val="22"/>
        </w:rPr>
        <w:t>*</w:t>
      </w:r>
      <w:r>
        <w:rPr>
          <w:sz w:val="22"/>
        </w:rPr>
        <w:t xml:space="preserve">The certificate(s) </w:t>
      </w:r>
      <w:r>
        <w:rPr>
          <w:b/>
          <w:sz w:val="22"/>
        </w:rPr>
        <w:t>MUST</w:t>
      </w:r>
      <w:r>
        <w:rPr>
          <w:sz w:val="22"/>
        </w:rPr>
        <w:t xml:space="preserve"> name as Additional Insured with respects to the project:</w:t>
      </w:r>
    </w:p>
    <w:p w:rsidR="000F637A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specific Board of Education</w:t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State of New Jersey</w:t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State of New Jersey Department of Education (NJDOE)</w:t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State of New Jersey Economic Development Authority (NJEDA)</w:t>
      </w:r>
    </w:p>
    <w:p w:rsidR="008B28CD" w:rsidRDefault="008B28CD" w:rsidP="000F637A">
      <w:pPr>
        <w:pStyle w:val="BodyText"/>
        <w:numPr>
          <w:ilvl w:val="0"/>
          <w:numId w:val="2"/>
        </w:numPr>
        <w:tabs>
          <w:tab w:val="left" w:pos="1080"/>
        </w:tabs>
        <w:spacing w:after="0"/>
        <w:ind w:right="25"/>
        <w:rPr>
          <w:sz w:val="22"/>
        </w:rPr>
      </w:pPr>
      <w:r>
        <w:rPr>
          <w:sz w:val="22"/>
        </w:rPr>
        <w:t>The State of New Jersey Schools Development Authority (NJSDA)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622C7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ab/>
      </w:r>
    </w:p>
    <w:p w:rsidR="008B28CD" w:rsidRDefault="00622C7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  <w:r>
        <w:rPr>
          <w:sz w:val="22"/>
        </w:rPr>
        <w:tab/>
      </w:r>
      <w:r w:rsidR="008B28CD" w:rsidRPr="00B33471">
        <w:rPr>
          <w:b/>
          <w:sz w:val="22"/>
        </w:rPr>
        <w:t>The</w:t>
      </w:r>
      <w:r w:rsidR="008B28CD">
        <w:rPr>
          <w:sz w:val="22"/>
        </w:rPr>
        <w:t xml:space="preserve"> </w:t>
      </w:r>
      <w:r w:rsidR="008B28CD" w:rsidRPr="00B33471">
        <w:rPr>
          <w:b/>
          <w:sz w:val="22"/>
        </w:rPr>
        <w:t xml:space="preserve">GENERAL CONTRACTOR </w:t>
      </w:r>
      <w:r w:rsidR="008B28CD">
        <w:rPr>
          <w:b/>
          <w:sz w:val="22"/>
        </w:rPr>
        <w:t>– MUST supply either a manuscript endorsement or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  <w:r>
        <w:rPr>
          <w:b/>
          <w:sz w:val="22"/>
        </w:rPr>
        <w:tab/>
        <w:t xml:space="preserve">one of the ISO “Additional Insured-Owners, Lessees or Contractors” naming all 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  <w:r>
        <w:rPr>
          <w:b/>
          <w:sz w:val="22"/>
        </w:rPr>
        <w:tab/>
        <w:t>parties (listed above) as additional insured.</w:t>
      </w:r>
    </w:p>
    <w:p w:rsidR="005438DC" w:rsidRDefault="005438DC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</w:p>
    <w:p w:rsidR="00622C7D" w:rsidRDefault="00622C7D" w:rsidP="000F637A">
      <w:pPr>
        <w:pStyle w:val="BodyText"/>
        <w:tabs>
          <w:tab w:val="left" w:pos="1080"/>
        </w:tabs>
        <w:spacing w:after="0"/>
        <w:ind w:left="1080" w:right="25"/>
        <w:rPr>
          <w:b/>
          <w:sz w:val="22"/>
        </w:rPr>
      </w:pPr>
    </w:p>
    <w:p w:rsidR="005438DC" w:rsidRPr="00B33471" w:rsidRDefault="005438DC" w:rsidP="000F637A">
      <w:pPr>
        <w:pStyle w:val="BodyText"/>
        <w:tabs>
          <w:tab w:val="left" w:pos="1080"/>
        </w:tabs>
        <w:spacing w:after="0"/>
        <w:ind w:left="1080" w:right="25"/>
        <w:rPr>
          <w:b/>
          <w:sz w:val="22"/>
        </w:rPr>
      </w:pPr>
      <w:r>
        <w:rPr>
          <w:b/>
          <w:sz w:val="22"/>
        </w:rPr>
        <w:t xml:space="preserve">If </w:t>
      </w:r>
      <w:r w:rsidRPr="002547F8">
        <w:rPr>
          <w:b/>
          <w:sz w:val="22"/>
          <w:u w:val="single"/>
        </w:rPr>
        <w:t>NO</w:t>
      </w:r>
      <w:r>
        <w:rPr>
          <w:b/>
          <w:sz w:val="22"/>
        </w:rPr>
        <w:t xml:space="preserve"> Gen</w:t>
      </w:r>
      <w:r w:rsidR="002547F8">
        <w:rPr>
          <w:b/>
          <w:sz w:val="22"/>
        </w:rPr>
        <w:t xml:space="preserve">eral Contractor, then </w:t>
      </w:r>
      <w:r w:rsidR="002547F8" w:rsidRPr="002547F8">
        <w:rPr>
          <w:b/>
          <w:sz w:val="22"/>
          <w:u w:val="single"/>
        </w:rPr>
        <w:t>ALL</w:t>
      </w:r>
      <w:r>
        <w:rPr>
          <w:b/>
          <w:sz w:val="22"/>
        </w:rPr>
        <w:t xml:space="preserve"> contractors working on the project must supply an</w:t>
      </w:r>
      <w:r w:rsidR="000F637A">
        <w:rPr>
          <w:b/>
          <w:sz w:val="22"/>
        </w:rPr>
        <w:t xml:space="preserve"> </w:t>
      </w:r>
      <w:r>
        <w:rPr>
          <w:b/>
          <w:sz w:val="22"/>
        </w:rPr>
        <w:tab/>
        <w:t>endorsement.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622C7D" w:rsidRDefault="008B28CD" w:rsidP="002547F8">
      <w:pPr>
        <w:pStyle w:val="BodyText"/>
        <w:tabs>
          <w:tab w:val="left" w:pos="1080"/>
        </w:tabs>
        <w:spacing w:after="0"/>
        <w:ind w:left="720" w:right="25"/>
        <w:rPr>
          <w:b/>
          <w:color w:val="0000FF"/>
          <w:sz w:val="22"/>
          <w:szCs w:val="22"/>
        </w:rPr>
      </w:pPr>
      <w:r>
        <w:rPr>
          <w:sz w:val="22"/>
        </w:rPr>
        <w:tab/>
      </w:r>
    </w:p>
    <w:p w:rsidR="008B28CD" w:rsidRPr="004D07FB" w:rsidRDefault="008B28CD" w:rsidP="008B28CD">
      <w:pPr>
        <w:pStyle w:val="BodyText"/>
        <w:tabs>
          <w:tab w:val="left" w:pos="1080"/>
        </w:tabs>
        <w:spacing w:after="0"/>
        <w:ind w:left="1080" w:right="25"/>
        <w:rPr>
          <w:color w:val="0000FF"/>
          <w:sz w:val="22"/>
          <w:szCs w:val="22"/>
        </w:rPr>
      </w:pPr>
      <w:r w:rsidRPr="004D07FB">
        <w:rPr>
          <w:b/>
          <w:color w:val="0000FF"/>
          <w:sz w:val="22"/>
          <w:szCs w:val="22"/>
        </w:rPr>
        <w:t>NOTE:</w:t>
      </w:r>
      <w:r>
        <w:rPr>
          <w:color w:val="0000FF"/>
          <w:sz w:val="22"/>
          <w:szCs w:val="22"/>
        </w:rPr>
        <w:t xml:space="preserve"> </w:t>
      </w:r>
      <w:r w:rsidRPr="004D07FB">
        <w:rPr>
          <w:color w:val="0000FF"/>
          <w:sz w:val="22"/>
          <w:szCs w:val="22"/>
        </w:rPr>
        <w:t>Please keep in mind that if a renewal certificate will be requested in another policy period, the contractor’s certificate(s)/endorsement will need to be updated also.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2547F8" w:rsidRDefault="002547F8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b/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b/>
          <w:sz w:val="22"/>
        </w:rPr>
        <w:t>8.</w:t>
      </w:r>
      <w:r>
        <w:rPr>
          <w:sz w:val="22"/>
        </w:rPr>
        <w:tab/>
        <w:t xml:space="preserve">Who currently provides the </w:t>
      </w:r>
      <w:r>
        <w:rPr>
          <w:b/>
          <w:sz w:val="22"/>
        </w:rPr>
        <w:t>Builders Risk</w:t>
      </w:r>
      <w:r>
        <w:rPr>
          <w:sz w:val="22"/>
        </w:rPr>
        <w:t xml:space="preserve"> for this project?</w:t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Company Name: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 xml:space="preserve">      Policy #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</w:p>
    <w:p w:rsidR="008B28CD" w:rsidRDefault="008B28CD" w:rsidP="008B28CD">
      <w:pPr>
        <w:pStyle w:val="BodyText"/>
        <w:tabs>
          <w:tab w:val="left" w:pos="1080"/>
        </w:tabs>
        <w:spacing w:after="0"/>
        <w:ind w:left="720" w:right="25"/>
        <w:rPr>
          <w:sz w:val="22"/>
        </w:rPr>
      </w:pPr>
      <w:r>
        <w:rPr>
          <w:sz w:val="22"/>
        </w:rPr>
        <w:tab/>
        <w:t xml:space="preserve">Effective Date: </w:t>
      </w:r>
      <w:r w:rsidR="00522500">
        <w:rPr>
          <w:rFonts w:ascii="Arial Narrow" w:hAnsi="Arial Narrow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___"/>
            </w:textInput>
          </w:ffData>
        </w:fldChar>
      </w:r>
      <w:r w:rsidR="00522500">
        <w:rPr>
          <w:rFonts w:ascii="Arial Narrow" w:hAnsi="Arial Narrow"/>
        </w:rPr>
        <w:instrText xml:space="preserve"> FORMTEXT </w:instrText>
      </w:r>
      <w:r w:rsidR="00522500">
        <w:rPr>
          <w:rFonts w:ascii="Arial Narrow" w:hAnsi="Arial Narrow"/>
        </w:rPr>
      </w:r>
      <w:r w:rsidR="00522500">
        <w:rPr>
          <w:rFonts w:ascii="Arial Narrow" w:hAnsi="Arial Narrow"/>
        </w:rPr>
        <w:fldChar w:fldCharType="separate"/>
      </w:r>
      <w:r w:rsidR="00522500">
        <w:rPr>
          <w:rFonts w:ascii="Arial Narrow" w:hAnsi="Arial Narrow"/>
          <w:noProof/>
        </w:rPr>
        <w:t>_____________________________________________________________________</w:t>
      </w:r>
      <w:r w:rsidR="00522500">
        <w:rPr>
          <w:rFonts w:ascii="Arial Narrow" w:hAnsi="Arial Narrow"/>
        </w:rPr>
        <w:fldChar w:fldCharType="end"/>
      </w:r>
    </w:p>
    <w:p w:rsidR="008B28CD" w:rsidRDefault="008B28CD" w:rsidP="008B28CD">
      <w:pPr>
        <w:pStyle w:val="BodyText"/>
        <w:spacing w:after="0"/>
        <w:ind w:right="25"/>
        <w:rPr>
          <w:sz w:val="22"/>
        </w:rPr>
      </w:pPr>
    </w:p>
    <w:p w:rsidR="000F637A" w:rsidRDefault="000F637A">
      <w:pPr>
        <w:rPr>
          <w:rFonts w:cs="Arial"/>
          <w:sz w:val="22"/>
          <w:szCs w:val="22"/>
        </w:rPr>
      </w:pPr>
    </w:p>
    <w:p w:rsidR="00622C7D" w:rsidRDefault="00622C7D">
      <w:pPr>
        <w:rPr>
          <w:rFonts w:cs="Arial"/>
          <w:b/>
          <w:sz w:val="24"/>
          <w:szCs w:val="24"/>
        </w:rPr>
      </w:pPr>
    </w:p>
    <w:p w:rsidR="002547F8" w:rsidRPr="002547F8" w:rsidRDefault="002547F8" w:rsidP="002547F8">
      <w:pPr>
        <w:rPr>
          <w:rFonts w:cs="Arial"/>
          <w:b/>
          <w:sz w:val="24"/>
          <w:szCs w:val="24"/>
        </w:rPr>
      </w:pPr>
      <w:r w:rsidRPr="002547F8">
        <w:rPr>
          <w:rFonts w:cs="Arial"/>
          <w:b/>
          <w:sz w:val="24"/>
          <w:szCs w:val="24"/>
        </w:rPr>
        <w:t xml:space="preserve">Please be advised that the Certificate of Insurance provides Limited Builders Risk Coverage for the referenced project(s). Please refer to the NJSIG Property Form </w:t>
      </w:r>
      <w:r w:rsidRPr="002547F8">
        <w:rPr>
          <w:rFonts w:cs="Arial"/>
          <w:b/>
          <w:i/>
          <w:sz w:val="24"/>
          <w:szCs w:val="24"/>
        </w:rPr>
        <w:t>NJSIG-P1 Article 1. C. 1. a. (page 4 of 14)</w:t>
      </w:r>
      <w:r w:rsidRPr="002547F8">
        <w:rPr>
          <w:rFonts w:cs="Arial"/>
          <w:b/>
          <w:sz w:val="24"/>
          <w:szCs w:val="24"/>
        </w:rPr>
        <w:t>.  It is your responsibility to secure adequate Builders Risk Coverage should you deem such coverage necessary.</w:t>
      </w:r>
    </w:p>
    <w:p w:rsidR="008B28CD" w:rsidRPr="000F637A" w:rsidRDefault="008B28CD" w:rsidP="002547F8">
      <w:pPr>
        <w:rPr>
          <w:b/>
          <w:sz w:val="24"/>
          <w:szCs w:val="24"/>
        </w:rPr>
      </w:pPr>
    </w:p>
    <w:sectPr w:rsidR="008B28CD" w:rsidRPr="000F637A" w:rsidSect="00E92E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9F" w:rsidRDefault="00727F9F">
      <w:r>
        <w:separator/>
      </w:r>
    </w:p>
  </w:endnote>
  <w:endnote w:type="continuationSeparator" w:id="0">
    <w:p w:rsidR="00727F9F" w:rsidRDefault="0072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D" w:rsidRDefault="006C2535" w:rsidP="000E461A">
    <w:pPr>
      <w:pStyle w:val="Footer"/>
      <w:tabs>
        <w:tab w:val="clear" w:pos="4320"/>
        <w:tab w:val="clear" w:pos="8640"/>
        <w:tab w:val="left" w:pos="8370"/>
      </w:tabs>
      <w:ind w:left="0"/>
    </w:pPr>
    <w:r>
      <w:t>Rev 2-1</w:t>
    </w:r>
    <w:r w:rsidR="002547F8">
      <w:t>5</w:t>
    </w:r>
    <w:r w:rsidR="000E461A">
      <w:tab/>
    </w:r>
    <w:r w:rsidR="00E92EDD">
      <w:t xml:space="preserve">Page </w:t>
    </w:r>
    <w:r w:rsidR="00E92EDD">
      <w:rPr>
        <w:b/>
        <w:bCs/>
        <w:sz w:val="24"/>
        <w:szCs w:val="24"/>
      </w:rPr>
      <w:fldChar w:fldCharType="begin"/>
    </w:r>
    <w:r w:rsidR="00E92EDD">
      <w:rPr>
        <w:b/>
        <w:bCs/>
      </w:rPr>
      <w:instrText xml:space="preserve"> PAGE </w:instrText>
    </w:r>
    <w:r w:rsidR="00E92EDD">
      <w:rPr>
        <w:b/>
        <w:bCs/>
        <w:sz w:val="24"/>
        <w:szCs w:val="24"/>
      </w:rPr>
      <w:fldChar w:fldCharType="separate"/>
    </w:r>
    <w:r w:rsidR="00DF4E48">
      <w:rPr>
        <w:b/>
        <w:bCs/>
        <w:noProof/>
      </w:rPr>
      <w:t>1</w:t>
    </w:r>
    <w:r w:rsidR="00E92EDD">
      <w:rPr>
        <w:b/>
        <w:bCs/>
        <w:sz w:val="24"/>
        <w:szCs w:val="24"/>
      </w:rPr>
      <w:fldChar w:fldCharType="end"/>
    </w:r>
    <w:r w:rsidR="00E92EDD">
      <w:t xml:space="preserve"> of </w:t>
    </w:r>
    <w:r w:rsidR="00E92EDD">
      <w:rPr>
        <w:b/>
        <w:bCs/>
        <w:sz w:val="24"/>
        <w:szCs w:val="24"/>
      </w:rPr>
      <w:fldChar w:fldCharType="begin"/>
    </w:r>
    <w:r w:rsidR="00E92EDD">
      <w:rPr>
        <w:b/>
        <w:bCs/>
      </w:rPr>
      <w:instrText xml:space="preserve"> NUMPAGES  </w:instrText>
    </w:r>
    <w:r w:rsidR="00E92EDD">
      <w:rPr>
        <w:b/>
        <w:bCs/>
        <w:sz w:val="24"/>
        <w:szCs w:val="24"/>
      </w:rPr>
      <w:fldChar w:fldCharType="separate"/>
    </w:r>
    <w:r w:rsidR="00DF4E48">
      <w:rPr>
        <w:b/>
        <w:bCs/>
        <w:noProof/>
      </w:rPr>
      <w:t>2</w:t>
    </w:r>
    <w:r w:rsidR="00E92EDD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9F" w:rsidRDefault="00727F9F">
      <w:r>
        <w:separator/>
      </w:r>
    </w:p>
  </w:footnote>
  <w:footnote w:type="continuationSeparator" w:id="0">
    <w:p w:rsidR="00727F9F" w:rsidRDefault="00727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D" w:rsidRPr="00E92EDD" w:rsidRDefault="00E92EDD" w:rsidP="00E92EDD">
    <w:pPr>
      <w:pStyle w:val="Header"/>
      <w:tabs>
        <w:tab w:val="clear" w:pos="4320"/>
        <w:tab w:val="clear" w:pos="8640"/>
        <w:tab w:val="left" w:pos="3255"/>
      </w:tabs>
      <w:rPr>
        <w:rFonts w:cs="Arial"/>
        <w:b/>
        <w:sz w:val="36"/>
        <w:szCs w:val="36"/>
        <w:u w:val="single"/>
      </w:rPr>
    </w:pPr>
    <w:r w:rsidRPr="00E92EDD">
      <w:t xml:space="preserve"> </w:t>
    </w:r>
    <w:r>
      <w:tab/>
    </w:r>
    <w:r w:rsidRPr="00E92EDD">
      <w:rPr>
        <w:rFonts w:cs="Arial"/>
        <w:b/>
        <w:sz w:val="36"/>
        <w:szCs w:val="36"/>
        <w:u w:val="single"/>
      </w:rPr>
      <w:t>SDA REQUIREMENTS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1658"/>
    <w:multiLevelType w:val="hybridMultilevel"/>
    <w:tmpl w:val="13168ECC"/>
    <w:lvl w:ilvl="0" w:tplc="579EB2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27A0838"/>
    <w:multiLevelType w:val="hybridMultilevel"/>
    <w:tmpl w:val="2920F3E2"/>
    <w:lvl w:ilvl="0" w:tplc="0EC634B4">
      <w:start w:val="1"/>
      <w:numFmt w:val="decimal"/>
      <w:lvlText w:val="%1)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s10oZTPn4KHlhuF/u0Be31S3Qg=" w:salt="B8MKXpgVZGsNj/9EgYIt4w=="/>
  <w:defaultTabStop w:val="144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D"/>
    <w:rsid w:val="000010A3"/>
    <w:rsid w:val="0000373F"/>
    <w:rsid w:val="000102D9"/>
    <w:rsid w:val="000112D2"/>
    <w:rsid w:val="00014D3D"/>
    <w:rsid w:val="000213AA"/>
    <w:rsid w:val="00025C51"/>
    <w:rsid w:val="0003176E"/>
    <w:rsid w:val="000336E2"/>
    <w:rsid w:val="0003423C"/>
    <w:rsid w:val="00035628"/>
    <w:rsid w:val="00041BFC"/>
    <w:rsid w:val="00045C03"/>
    <w:rsid w:val="00046114"/>
    <w:rsid w:val="000479C5"/>
    <w:rsid w:val="00055A14"/>
    <w:rsid w:val="000603AA"/>
    <w:rsid w:val="000625AA"/>
    <w:rsid w:val="00064CD4"/>
    <w:rsid w:val="00073A48"/>
    <w:rsid w:val="00073BAE"/>
    <w:rsid w:val="00075A04"/>
    <w:rsid w:val="000760BF"/>
    <w:rsid w:val="00076C0C"/>
    <w:rsid w:val="000827E1"/>
    <w:rsid w:val="00083553"/>
    <w:rsid w:val="00086993"/>
    <w:rsid w:val="00087278"/>
    <w:rsid w:val="00092B88"/>
    <w:rsid w:val="00093980"/>
    <w:rsid w:val="000955CE"/>
    <w:rsid w:val="00096C9C"/>
    <w:rsid w:val="000A0CB0"/>
    <w:rsid w:val="000A0E87"/>
    <w:rsid w:val="000A6D3A"/>
    <w:rsid w:val="000A7855"/>
    <w:rsid w:val="000B1159"/>
    <w:rsid w:val="000B68ED"/>
    <w:rsid w:val="000C6529"/>
    <w:rsid w:val="000D6501"/>
    <w:rsid w:val="000D7A7C"/>
    <w:rsid w:val="000E22A1"/>
    <w:rsid w:val="000E339C"/>
    <w:rsid w:val="000E461A"/>
    <w:rsid w:val="000E46AC"/>
    <w:rsid w:val="000E47E3"/>
    <w:rsid w:val="000E61FC"/>
    <w:rsid w:val="000F0F13"/>
    <w:rsid w:val="000F5643"/>
    <w:rsid w:val="000F637A"/>
    <w:rsid w:val="0011080F"/>
    <w:rsid w:val="00110F40"/>
    <w:rsid w:val="00111318"/>
    <w:rsid w:val="0011374D"/>
    <w:rsid w:val="00117803"/>
    <w:rsid w:val="00122723"/>
    <w:rsid w:val="001331C3"/>
    <w:rsid w:val="00133917"/>
    <w:rsid w:val="001349C1"/>
    <w:rsid w:val="00144F9B"/>
    <w:rsid w:val="00146344"/>
    <w:rsid w:val="001501C4"/>
    <w:rsid w:val="00157251"/>
    <w:rsid w:val="001605BE"/>
    <w:rsid w:val="00162669"/>
    <w:rsid w:val="001705FF"/>
    <w:rsid w:val="001714CB"/>
    <w:rsid w:val="00172632"/>
    <w:rsid w:val="001727F1"/>
    <w:rsid w:val="00174B8D"/>
    <w:rsid w:val="00177951"/>
    <w:rsid w:val="00177C58"/>
    <w:rsid w:val="001877A1"/>
    <w:rsid w:val="001916DF"/>
    <w:rsid w:val="00191838"/>
    <w:rsid w:val="001A4640"/>
    <w:rsid w:val="001A4EBF"/>
    <w:rsid w:val="001B115C"/>
    <w:rsid w:val="001B3EDE"/>
    <w:rsid w:val="001B4B66"/>
    <w:rsid w:val="001B71D6"/>
    <w:rsid w:val="001C76A6"/>
    <w:rsid w:val="001D7503"/>
    <w:rsid w:val="001F0EA3"/>
    <w:rsid w:val="001F1357"/>
    <w:rsid w:val="001F6F90"/>
    <w:rsid w:val="002003F5"/>
    <w:rsid w:val="0020160A"/>
    <w:rsid w:val="0020683F"/>
    <w:rsid w:val="00214F2B"/>
    <w:rsid w:val="00217E0F"/>
    <w:rsid w:val="00222B22"/>
    <w:rsid w:val="0022773A"/>
    <w:rsid w:val="00227A03"/>
    <w:rsid w:val="00233485"/>
    <w:rsid w:val="00241A2D"/>
    <w:rsid w:val="00242880"/>
    <w:rsid w:val="00242B87"/>
    <w:rsid w:val="002505BB"/>
    <w:rsid w:val="002547F8"/>
    <w:rsid w:val="00254ECE"/>
    <w:rsid w:val="002555B0"/>
    <w:rsid w:val="0025640D"/>
    <w:rsid w:val="00257C94"/>
    <w:rsid w:val="00261349"/>
    <w:rsid w:val="0026295D"/>
    <w:rsid w:val="002656A5"/>
    <w:rsid w:val="00273DD9"/>
    <w:rsid w:val="00277828"/>
    <w:rsid w:val="00280A55"/>
    <w:rsid w:val="00291AD4"/>
    <w:rsid w:val="00295D82"/>
    <w:rsid w:val="0029634E"/>
    <w:rsid w:val="00296D7F"/>
    <w:rsid w:val="002A241A"/>
    <w:rsid w:val="002A2897"/>
    <w:rsid w:val="002A65FD"/>
    <w:rsid w:val="002A6D73"/>
    <w:rsid w:val="002B19A0"/>
    <w:rsid w:val="002B3C0B"/>
    <w:rsid w:val="002B485C"/>
    <w:rsid w:val="002B618C"/>
    <w:rsid w:val="002C2BB2"/>
    <w:rsid w:val="002C58E6"/>
    <w:rsid w:val="002C6E74"/>
    <w:rsid w:val="002E2188"/>
    <w:rsid w:val="002E428F"/>
    <w:rsid w:val="002E4B4D"/>
    <w:rsid w:val="002E5444"/>
    <w:rsid w:val="002E62CB"/>
    <w:rsid w:val="002F1F63"/>
    <w:rsid w:val="002F3464"/>
    <w:rsid w:val="00307380"/>
    <w:rsid w:val="003155F2"/>
    <w:rsid w:val="003251C3"/>
    <w:rsid w:val="00336E30"/>
    <w:rsid w:val="0034495A"/>
    <w:rsid w:val="00345C20"/>
    <w:rsid w:val="0034703B"/>
    <w:rsid w:val="003565F5"/>
    <w:rsid w:val="00363392"/>
    <w:rsid w:val="00364EF0"/>
    <w:rsid w:val="00372FFD"/>
    <w:rsid w:val="00373863"/>
    <w:rsid w:val="00376B1C"/>
    <w:rsid w:val="00376B5F"/>
    <w:rsid w:val="00377019"/>
    <w:rsid w:val="00381D36"/>
    <w:rsid w:val="00382CDD"/>
    <w:rsid w:val="003929CB"/>
    <w:rsid w:val="003A0D36"/>
    <w:rsid w:val="003A48FC"/>
    <w:rsid w:val="003B1660"/>
    <w:rsid w:val="003C16C7"/>
    <w:rsid w:val="003C2DCC"/>
    <w:rsid w:val="003C33AF"/>
    <w:rsid w:val="003C59C2"/>
    <w:rsid w:val="003C773E"/>
    <w:rsid w:val="003C7E22"/>
    <w:rsid w:val="003E1477"/>
    <w:rsid w:val="003E1619"/>
    <w:rsid w:val="003E7FDC"/>
    <w:rsid w:val="003F4E75"/>
    <w:rsid w:val="00411B42"/>
    <w:rsid w:val="00413E72"/>
    <w:rsid w:val="004170EF"/>
    <w:rsid w:val="00417F3E"/>
    <w:rsid w:val="0042071B"/>
    <w:rsid w:val="004236FB"/>
    <w:rsid w:val="00424461"/>
    <w:rsid w:val="004257E8"/>
    <w:rsid w:val="004260CF"/>
    <w:rsid w:val="004264AF"/>
    <w:rsid w:val="004277C7"/>
    <w:rsid w:val="004319D6"/>
    <w:rsid w:val="0043217F"/>
    <w:rsid w:val="00434A92"/>
    <w:rsid w:val="0043562E"/>
    <w:rsid w:val="00436DEE"/>
    <w:rsid w:val="0045197E"/>
    <w:rsid w:val="0045790F"/>
    <w:rsid w:val="00461D63"/>
    <w:rsid w:val="00466131"/>
    <w:rsid w:val="0046720A"/>
    <w:rsid w:val="0047518D"/>
    <w:rsid w:val="004830DF"/>
    <w:rsid w:val="00487F73"/>
    <w:rsid w:val="00496082"/>
    <w:rsid w:val="004B5133"/>
    <w:rsid w:val="004B5150"/>
    <w:rsid w:val="004C2BA5"/>
    <w:rsid w:val="004F3F32"/>
    <w:rsid w:val="004F7F3F"/>
    <w:rsid w:val="005020F4"/>
    <w:rsid w:val="00503A5C"/>
    <w:rsid w:val="00504296"/>
    <w:rsid w:val="00513B39"/>
    <w:rsid w:val="00521786"/>
    <w:rsid w:val="00521BD1"/>
    <w:rsid w:val="00522500"/>
    <w:rsid w:val="00524B6E"/>
    <w:rsid w:val="005255EE"/>
    <w:rsid w:val="005268E3"/>
    <w:rsid w:val="00527BE1"/>
    <w:rsid w:val="00534D3A"/>
    <w:rsid w:val="00540005"/>
    <w:rsid w:val="00543499"/>
    <w:rsid w:val="005438DC"/>
    <w:rsid w:val="005453CD"/>
    <w:rsid w:val="00553811"/>
    <w:rsid w:val="005712D7"/>
    <w:rsid w:val="00571C31"/>
    <w:rsid w:val="005759D4"/>
    <w:rsid w:val="00597FCE"/>
    <w:rsid w:val="005A6032"/>
    <w:rsid w:val="005B60D5"/>
    <w:rsid w:val="005C03A3"/>
    <w:rsid w:val="005C260E"/>
    <w:rsid w:val="005D1ED6"/>
    <w:rsid w:val="005D2E5A"/>
    <w:rsid w:val="005D759E"/>
    <w:rsid w:val="005E2973"/>
    <w:rsid w:val="005E7765"/>
    <w:rsid w:val="005F01AF"/>
    <w:rsid w:val="005F2563"/>
    <w:rsid w:val="005F35B4"/>
    <w:rsid w:val="00605E4D"/>
    <w:rsid w:val="006155B3"/>
    <w:rsid w:val="00616979"/>
    <w:rsid w:val="00620788"/>
    <w:rsid w:val="00622C7D"/>
    <w:rsid w:val="006235E5"/>
    <w:rsid w:val="00623ACC"/>
    <w:rsid w:val="00623DFB"/>
    <w:rsid w:val="006253BF"/>
    <w:rsid w:val="006303F1"/>
    <w:rsid w:val="00631312"/>
    <w:rsid w:val="0064661F"/>
    <w:rsid w:val="00646AF9"/>
    <w:rsid w:val="0065717B"/>
    <w:rsid w:val="00657615"/>
    <w:rsid w:val="006608BE"/>
    <w:rsid w:val="00665C75"/>
    <w:rsid w:val="00666403"/>
    <w:rsid w:val="0066648C"/>
    <w:rsid w:val="0066698A"/>
    <w:rsid w:val="00667584"/>
    <w:rsid w:val="006811B1"/>
    <w:rsid w:val="00681F8A"/>
    <w:rsid w:val="00686BE8"/>
    <w:rsid w:val="006977C5"/>
    <w:rsid w:val="006A03FF"/>
    <w:rsid w:val="006A0627"/>
    <w:rsid w:val="006A233B"/>
    <w:rsid w:val="006A276E"/>
    <w:rsid w:val="006A7FF9"/>
    <w:rsid w:val="006B0431"/>
    <w:rsid w:val="006B4306"/>
    <w:rsid w:val="006C12A4"/>
    <w:rsid w:val="006C2535"/>
    <w:rsid w:val="006C32CC"/>
    <w:rsid w:val="006C7267"/>
    <w:rsid w:val="006D08C9"/>
    <w:rsid w:val="006E562C"/>
    <w:rsid w:val="006F116D"/>
    <w:rsid w:val="006F284A"/>
    <w:rsid w:val="006F3553"/>
    <w:rsid w:val="006F5070"/>
    <w:rsid w:val="00704C15"/>
    <w:rsid w:val="00714AE1"/>
    <w:rsid w:val="007213AC"/>
    <w:rsid w:val="007245D4"/>
    <w:rsid w:val="00727F9F"/>
    <w:rsid w:val="00731E88"/>
    <w:rsid w:val="00734B79"/>
    <w:rsid w:val="00734EA8"/>
    <w:rsid w:val="007373F4"/>
    <w:rsid w:val="0074479C"/>
    <w:rsid w:val="00744BCA"/>
    <w:rsid w:val="00744D7F"/>
    <w:rsid w:val="00751C82"/>
    <w:rsid w:val="00756284"/>
    <w:rsid w:val="00780954"/>
    <w:rsid w:val="007843DF"/>
    <w:rsid w:val="0079704C"/>
    <w:rsid w:val="007B256A"/>
    <w:rsid w:val="007B4AAB"/>
    <w:rsid w:val="007C11E3"/>
    <w:rsid w:val="007C3DEF"/>
    <w:rsid w:val="007D18D2"/>
    <w:rsid w:val="007E4BCF"/>
    <w:rsid w:val="007E647D"/>
    <w:rsid w:val="007F0129"/>
    <w:rsid w:val="007F249D"/>
    <w:rsid w:val="007F5E4F"/>
    <w:rsid w:val="007F65B9"/>
    <w:rsid w:val="007F6798"/>
    <w:rsid w:val="00804A8C"/>
    <w:rsid w:val="008060F8"/>
    <w:rsid w:val="00812E7C"/>
    <w:rsid w:val="0081498A"/>
    <w:rsid w:val="0082077C"/>
    <w:rsid w:val="0082561E"/>
    <w:rsid w:val="00835ECA"/>
    <w:rsid w:val="0083676B"/>
    <w:rsid w:val="008425B4"/>
    <w:rsid w:val="00842684"/>
    <w:rsid w:val="00842FB8"/>
    <w:rsid w:val="00867D37"/>
    <w:rsid w:val="00871CF4"/>
    <w:rsid w:val="00873ABE"/>
    <w:rsid w:val="00883C44"/>
    <w:rsid w:val="00890CB3"/>
    <w:rsid w:val="00895ECD"/>
    <w:rsid w:val="00897E40"/>
    <w:rsid w:val="008A364F"/>
    <w:rsid w:val="008A6B96"/>
    <w:rsid w:val="008A6E54"/>
    <w:rsid w:val="008B1E7F"/>
    <w:rsid w:val="008B28CD"/>
    <w:rsid w:val="008B3E45"/>
    <w:rsid w:val="008B46F9"/>
    <w:rsid w:val="008B6A88"/>
    <w:rsid w:val="008C0997"/>
    <w:rsid w:val="008C6735"/>
    <w:rsid w:val="008D1EB6"/>
    <w:rsid w:val="008D2ED5"/>
    <w:rsid w:val="008D49D7"/>
    <w:rsid w:val="008D5DB0"/>
    <w:rsid w:val="008D7BE0"/>
    <w:rsid w:val="008E6162"/>
    <w:rsid w:val="008E6D89"/>
    <w:rsid w:val="008F0AB5"/>
    <w:rsid w:val="00900A00"/>
    <w:rsid w:val="00917855"/>
    <w:rsid w:val="00917CBB"/>
    <w:rsid w:val="00933000"/>
    <w:rsid w:val="00934B5B"/>
    <w:rsid w:val="00935C48"/>
    <w:rsid w:val="00937280"/>
    <w:rsid w:val="00941400"/>
    <w:rsid w:val="009421B8"/>
    <w:rsid w:val="00942B61"/>
    <w:rsid w:val="00950E2F"/>
    <w:rsid w:val="0095140B"/>
    <w:rsid w:val="009524E0"/>
    <w:rsid w:val="009537A9"/>
    <w:rsid w:val="00957CA4"/>
    <w:rsid w:val="0096037B"/>
    <w:rsid w:val="009620AA"/>
    <w:rsid w:val="00975C66"/>
    <w:rsid w:val="00980B43"/>
    <w:rsid w:val="00980F9F"/>
    <w:rsid w:val="00994762"/>
    <w:rsid w:val="009A143A"/>
    <w:rsid w:val="009A1497"/>
    <w:rsid w:val="009A2F63"/>
    <w:rsid w:val="009B17D8"/>
    <w:rsid w:val="009C40FE"/>
    <w:rsid w:val="009C5C80"/>
    <w:rsid w:val="009D39CA"/>
    <w:rsid w:val="009D6FA4"/>
    <w:rsid w:val="009E6B36"/>
    <w:rsid w:val="00A03EC9"/>
    <w:rsid w:val="00A0474B"/>
    <w:rsid w:val="00A04835"/>
    <w:rsid w:val="00A1346A"/>
    <w:rsid w:val="00A20FF7"/>
    <w:rsid w:val="00A21D0D"/>
    <w:rsid w:val="00A223B3"/>
    <w:rsid w:val="00A24311"/>
    <w:rsid w:val="00A277DF"/>
    <w:rsid w:val="00A27AB5"/>
    <w:rsid w:val="00A30D6D"/>
    <w:rsid w:val="00A320F7"/>
    <w:rsid w:val="00A3598F"/>
    <w:rsid w:val="00A40343"/>
    <w:rsid w:val="00A4170B"/>
    <w:rsid w:val="00A53CEB"/>
    <w:rsid w:val="00A55793"/>
    <w:rsid w:val="00A564C2"/>
    <w:rsid w:val="00A568FE"/>
    <w:rsid w:val="00A60EA5"/>
    <w:rsid w:val="00A63CD3"/>
    <w:rsid w:val="00A7307E"/>
    <w:rsid w:val="00A736ED"/>
    <w:rsid w:val="00A74761"/>
    <w:rsid w:val="00A84771"/>
    <w:rsid w:val="00A8534D"/>
    <w:rsid w:val="00A86E18"/>
    <w:rsid w:val="00AA0B5B"/>
    <w:rsid w:val="00AB211A"/>
    <w:rsid w:val="00AB299F"/>
    <w:rsid w:val="00AB3D5A"/>
    <w:rsid w:val="00AC0AFA"/>
    <w:rsid w:val="00AC49D4"/>
    <w:rsid w:val="00AC5E9A"/>
    <w:rsid w:val="00AC7EA1"/>
    <w:rsid w:val="00AD2D98"/>
    <w:rsid w:val="00AD565A"/>
    <w:rsid w:val="00AD7C48"/>
    <w:rsid w:val="00AE1DC9"/>
    <w:rsid w:val="00AF0D78"/>
    <w:rsid w:val="00AF561F"/>
    <w:rsid w:val="00B033C2"/>
    <w:rsid w:val="00B1180E"/>
    <w:rsid w:val="00B132E5"/>
    <w:rsid w:val="00B17412"/>
    <w:rsid w:val="00B220C0"/>
    <w:rsid w:val="00B23988"/>
    <w:rsid w:val="00B25CB5"/>
    <w:rsid w:val="00B2777C"/>
    <w:rsid w:val="00B31497"/>
    <w:rsid w:val="00B33810"/>
    <w:rsid w:val="00B36135"/>
    <w:rsid w:val="00B36B91"/>
    <w:rsid w:val="00B37934"/>
    <w:rsid w:val="00B445F6"/>
    <w:rsid w:val="00B449EE"/>
    <w:rsid w:val="00B51713"/>
    <w:rsid w:val="00B518AC"/>
    <w:rsid w:val="00B5287A"/>
    <w:rsid w:val="00B55852"/>
    <w:rsid w:val="00B55FCD"/>
    <w:rsid w:val="00B56012"/>
    <w:rsid w:val="00B5748C"/>
    <w:rsid w:val="00B6303C"/>
    <w:rsid w:val="00B64561"/>
    <w:rsid w:val="00B65E06"/>
    <w:rsid w:val="00B702A0"/>
    <w:rsid w:val="00B703CC"/>
    <w:rsid w:val="00B709B7"/>
    <w:rsid w:val="00B7447E"/>
    <w:rsid w:val="00B75032"/>
    <w:rsid w:val="00B820D0"/>
    <w:rsid w:val="00B8595A"/>
    <w:rsid w:val="00B90756"/>
    <w:rsid w:val="00B91931"/>
    <w:rsid w:val="00B9396A"/>
    <w:rsid w:val="00B959FE"/>
    <w:rsid w:val="00B95BD8"/>
    <w:rsid w:val="00BA21B5"/>
    <w:rsid w:val="00BA341F"/>
    <w:rsid w:val="00BA3998"/>
    <w:rsid w:val="00BB3984"/>
    <w:rsid w:val="00BC0283"/>
    <w:rsid w:val="00BC1C09"/>
    <w:rsid w:val="00BC34E5"/>
    <w:rsid w:val="00BC4F42"/>
    <w:rsid w:val="00BC796D"/>
    <w:rsid w:val="00BC7DFB"/>
    <w:rsid w:val="00BD5358"/>
    <w:rsid w:val="00BE20BA"/>
    <w:rsid w:val="00BE3815"/>
    <w:rsid w:val="00BE46A9"/>
    <w:rsid w:val="00BE5E50"/>
    <w:rsid w:val="00BE6184"/>
    <w:rsid w:val="00BE7B02"/>
    <w:rsid w:val="00BF1A81"/>
    <w:rsid w:val="00BF3D41"/>
    <w:rsid w:val="00BF49E2"/>
    <w:rsid w:val="00BF521E"/>
    <w:rsid w:val="00C03655"/>
    <w:rsid w:val="00C10AFC"/>
    <w:rsid w:val="00C127D6"/>
    <w:rsid w:val="00C13F6B"/>
    <w:rsid w:val="00C1508A"/>
    <w:rsid w:val="00C15498"/>
    <w:rsid w:val="00C17147"/>
    <w:rsid w:val="00C31DBC"/>
    <w:rsid w:val="00C339C2"/>
    <w:rsid w:val="00C4590A"/>
    <w:rsid w:val="00C473DE"/>
    <w:rsid w:val="00C50700"/>
    <w:rsid w:val="00C51687"/>
    <w:rsid w:val="00C52DE4"/>
    <w:rsid w:val="00C54DBF"/>
    <w:rsid w:val="00C56D27"/>
    <w:rsid w:val="00C579AD"/>
    <w:rsid w:val="00C6157B"/>
    <w:rsid w:val="00C61A31"/>
    <w:rsid w:val="00C628B5"/>
    <w:rsid w:val="00C847FA"/>
    <w:rsid w:val="00C852E5"/>
    <w:rsid w:val="00C917D8"/>
    <w:rsid w:val="00C95837"/>
    <w:rsid w:val="00C97F3D"/>
    <w:rsid w:val="00CA2BF9"/>
    <w:rsid w:val="00CA5760"/>
    <w:rsid w:val="00CA5D9B"/>
    <w:rsid w:val="00CB13A7"/>
    <w:rsid w:val="00CB1A64"/>
    <w:rsid w:val="00CB5E0A"/>
    <w:rsid w:val="00CB774D"/>
    <w:rsid w:val="00CC4528"/>
    <w:rsid w:val="00CD165E"/>
    <w:rsid w:val="00CD22E5"/>
    <w:rsid w:val="00CE25D3"/>
    <w:rsid w:val="00CF4773"/>
    <w:rsid w:val="00CF5B66"/>
    <w:rsid w:val="00D00F71"/>
    <w:rsid w:val="00D02C69"/>
    <w:rsid w:val="00D05A5C"/>
    <w:rsid w:val="00D17458"/>
    <w:rsid w:val="00D24C03"/>
    <w:rsid w:val="00D2652F"/>
    <w:rsid w:val="00D27320"/>
    <w:rsid w:val="00D278A0"/>
    <w:rsid w:val="00D37A90"/>
    <w:rsid w:val="00D4128F"/>
    <w:rsid w:val="00D4734C"/>
    <w:rsid w:val="00D478A8"/>
    <w:rsid w:val="00D54994"/>
    <w:rsid w:val="00D55959"/>
    <w:rsid w:val="00D65C7E"/>
    <w:rsid w:val="00D660CD"/>
    <w:rsid w:val="00D85B23"/>
    <w:rsid w:val="00D95B9A"/>
    <w:rsid w:val="00DA4DE4"/>
    <w:rsid w:val="00DB32AA"/>
    <w:rsid w:val="00DB4285"/>
    <w:rsid w:val="00DB5006"/>
    <w:rsid w:val="00DB561A"/>
    <w:rsid w:val="00DB7F12"/>
    <w:rsid w:val="00DD3FB1"/>
    <w:rsid w:val="00DE20E1"/>
    <w:rsid w:val="00DE58C2"/>
    <w:rsid w:val="00DF25BA"/>
    <w:rsid w:val="00DF4E48"/>
    <w:rsid w:val="00DF59C4"/>
    <w:rsid w:val="00DF7997"/>
    <w:rsid w:val="00E01563"/>
    <w:rsid w:val="00E0339A"/>
    <w:rsid w:val="00E033FC"/>
    <w:rsid w:val="00E11B93"/>
    <w:rsid w:val="00E15890"/>
    <w:rsid w:val="00E16B99"/>
    <w:rsid w:val="00E22E79"/>
    <w:rsid w:val="00E242CD"/>
    <w:rsid w:val="00E242FA"/>
    <w:rsid w:val="00E264AF"/>
    <w:rsid w:val="00E26DD2"/>
    <w:rsid w:val="00E27344"/>
    <w:rsid w:val="00E278A2"/>
    <w:rsid w:val="00E31779"/>
    <w:rsid w:val="00E34520"/>
    <w:rsid w:val="00E4102B"/>
    <w:rsid w:val="00E4609F"/>
    <w:rsid w:val="00E54D3A"/>
    <w:rsid w:val="00E62D8E"/>
    <w:rsid w:val="00E82C8A"/>
    <w:rsid w:val="00E848CF"/>
    <w:rsid w:val="00E917F1"/>
    <w:rsid w:val="00E92EDD"/>
    <w:rsid w:val="00EA0D2D"/>
    <w:rsid w:val="00EA26B7"/>
    <w:rsid w:val="00EA3340"/>
    <w:rsid w:val="00EB26F8"/>
    <w:rsid w:val="00EB48D4"/>
    <w:rsid w:val="00EB493C"/>
    <w:rsid w:val="00EB520F"/>
    <w:rsid w:val="00EC099B"/>
    <w:rsid w:val="00EC7F7B"/>
    <w:rsid w:val="00ED3311"/>
    <w:rsid w:val="00ED48AB"/>
    <w:rsid w:val="00ED56DA"/>
    <w:rsid w:val="00EE2F71"/>
    <w:rsid w:val="00EF3BF2"/>
    <w:rsid w:val="00F01473"/>
    <w:rsid w:val="00F06C28"/>
    <w:rsid w:val="00F11FDF"/>
    <w:rsid w:val="00F13FDA"/>
    <w:rsid w:val="00F15DC3"/>
    <w:rsid w:val="00F15F3B"/>
    <w:rsid w:val="00F172D2"/>
    <w:rsid w:val="00F209FB"/>
    <w:rsid w:val="00F31604"/>
    <w:rsid w:val="00F3386C"/>
    <w:rsid w:val="00F348F4"/>
    <w:rsid w:val="00F34C79"/>
    <w:rsid w:val="00F35FD9"/>
    <w:rsid w:val="00F36BAA"/>
    <w:rsid w:val="00F41BFA"/>
    <w:rsid w:val="00F4371E"/>
    <w:rsid w:val="00F51577"/>
    <w:rsid w:val="00F533EA"/>
    <w:rsid w:val="00F54683"/>
    <w:rsid w:val="00F574AC"/>
    <w:rsid w:val="00F82438"/>
    <w:rsid w:val="00F87B76"/>
    <w:rsid w:val="00F87C37"/>
    <w:rsid w:val="00F90F89"/>
    <w:rsid w:val="00F960AD"/>
    <w:rsid w:val="00FA2C72"/>
    <w:rsid w:val="00FA4C46"/>
    <w:rsid w:val="00FA652F"/>
    <w:rsid w:val="00FB15D1"/>
    <w:rsid w:val="00FB3FBB"/>
    <w:rsid w:val="00FB7E4B"/>
    <w:rsid w:val="00FC0182"/>
    <w:rsid w:val="00FC625D"/>
    <w:rsid w:val="00FE1520"/>
    <w:rsid w:val="00FE36C7"/>
    <w:rsid w:val="00FE47E4"/>
    <w:rsid w:val="00FE4878"/>
    <w:rsid w:val="00FE73AC"/>
    <w:rsid w:val="00FF1FD0"/>
    <w:rsid w:val="00FF220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8CD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8B28C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rsid w:val="008B28CD"/>
    <w:pPr>
      <w:keepLines/>
      <w:spacing w:line="200" w:lineRule="atLeast"/>
      <w:ind w:left="0"/>
    </w:pPr>
    <w:rPr>
      <w:spacing w:val="-2"/>
      <w:sz w:val="16"/>
    </w:rPr>
  </w:style>
  <w:style w:type="paragraph" w:styleId="BodyText">
    <w:name w:val="Body Text"/>
    <w:basedOn w:val="Normal"/>
    <w:rsid w:val="008B28C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rsid w:val="008B28CD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Hyperlink">
    <w:name w:val="Hyperlink"/>
    <w:rsid w:val="008B2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5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0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D3A"/>
    <w:rPr>
      <w:rFonts w:ascii="Tahoma" w:hAnsi="Tahoma" w:cs="Tahoma"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E92EDD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E92EDD"/>
    <w:rPr>
      <w:rFonts w:ascii="Arial" w:hAnsi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8CD"/>
    <w:pPr>
      <w:ind w:lef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8B28C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ReturnAddress">
    <w:name w:val="Return Address"/>
    <w:basedOn w:val="Normal"/>
    <w:rsid w:val="008B28CD"/>
    <w:pPr>
      <w:keepLines/>
      <w:spacing w:line="200" w:lineRule="atLeast"/>
      <w:ind w:left="0"/>
    </w:pPr>
    <w:rPr>
      <w:spacing w:val="-2"/>
      <w:sz w:val="16"/>
    </w:rPr>
  </w:style>
  <w:style w:type="paragraph" w:styleId="BodyText">
    <w:name w:val="Body Text"/>
    <w:basedOn w:val="Normal"/>
    <w:rsid w:val="008B28C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rsid w:val="008B28CD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character" w:styleId="Hyperlink">
    <w:name w:val="Hyperlink"/>
    <w:rsid w:val="008B28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50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503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A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D3A"/>
    <w:rPr>
      <w:rFonts w:ascii="Tahoma" w:hAnsi="Tahoma" w:cs="Tahoma"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E92EDD"/>
    <w:rPr>
      <w:rFonts w:ascii="Arial" w:hAnsi="Arial"/>
      <w:spacing w:val="-5"/>
    </w:rPr>
  </w:style>
  <w:style w:type="character" w:customStyle="1" w:styleId="FooterChar">
    <w:name w:val="Footer Char"/>
    <w:link w:val="Footer"/>
    <w:uiPriority w:val="99"/>
    <w:rsid w:val="00E92EDD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9D6710-926E-4677-80F5-950A7E49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450 Veterans Drive</vt:lpstr>
    </vt:vector>
  </TitlesOfParts>
  <Company>Hewlett-Packard Company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450 Veterans Drive</dc:title>
  <dc:creator>scordwell</dc:creator>
  <cp:lastModifiedBy>Claire King</cp:lastModifiedBy>
  <cp:revision>4</cp:revision>
  <cp:lastPrinted>2013-10-29T13:45:00Z</cp:lastPrinted>
  <dcterms:created xsi:type="dcterms:W3CDTF">2015-02-23T21:39:00Z</dcterms:created>
  <dcterms:modified xsi:type="dcterms:W3CDTF">2015-03-11T15:09:00Z</dcterms:modified>
</cp:coreProperties>
</file>