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F3" w:rsidRDefault="006E3DF3" w:rsidP="006E3DF3">
      <w:pPr>
        <w:spacing w:after="0" w:line="480" w:lineRule="auto"/>
        <w:ind w:firstLine="720"/>
        <w:jc w:val="both"/>
        <w:rPr>
          <w:rFonts w:ascii="Garamond" w:hAnsi="Garamond"/>
          <w:sz w:val="28"/>
          <w:szCs w:val="28"/>
        </w:rPr>
      </w:pPr>
      <w:bookmarkStart w:id="0" w:name="_GoBack"/>
      <w:bookmarkEnd w:id="0"/>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r w:rsidR="00284B5A" w:rsidRPr="00284B5A">
        <w:rPr>
          <w:rFonts w:ascii="Garamond" w:hAnsi="Garamond"/>
          <w:b/>
          <w:noProof/>
          <w:sz w:val="28"/>
          <w:szCs w:val="28"/>
        </w:rPr>
        <w:t xml:space="preserve"> </w:t>
      </w:r>
    </w:p>
    <w:p w:rsidR="001D5799" w:rsidRPr="001D5799" w:rsidRDefault="00284B5A"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anchorId="0E9F10A6" wp14:editId="074E5968">
                <wp:simplePos x="0" y="0"/>
                <wp:positionH relativeFrom="column">
                  <wp:posOffset>2012950</wp:posOffset>
                </wp:positionH>
                <wp:positionV relativeFrom="paragraph">
                  <wp:posOffset>162560</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284B5A" w:rsidRPr="003B329D" w:rsidRDefault="00284B5A" w:rsidP="00284B5A">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8.5pt;margin-top:12.8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" filled="f" stroked="f">
                <v:textbox>
                  <w:txbxContent>
                    <w:p w:rsidR="00284B5A" w:rsidRPr="003B329D" w:rsidRDefault="00284B5A" w:rsidP="00284B5A">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Pr>
          <w:rFonts w:ascii="Garamond" w:hAnsi="Garamond"/>
          <w:sz w:val="28"/>
          <w:szCs w:val="28"/>
        </w:rPr>
        <w:t>[</w:t>
      </w:r>
      <w:r w:rsidR="00200DED" w:rsidRPr="005659FF">
        <w:rPr>
          <w:rFonts w:ascii="Garamond" w:hAnsi="Garamond"/>
          <w:sz w:val="28"/>
          <w:szCs w:val="28"/>
          <w:u w:val="single"/>
        </w:rPr>
        <w:fldChar w:fldCharType="begin">
          <w:ffData>
            <w:name w:val="Text1"/>
            <w:enabled/>
            <w:calcOnExit w:val="0"/>
            <w:textInput/>
          </w:ffData>
        </w:fldChar>
      </w:r>
      <w:bookmarkStart w:id="1" w:name="Text1"/>
      <w:r w:rsidR="00200DED" w:rsidRPr="005659FF">
        <w:rPr>
          <w:rFonts w:ascii="Garamond" w:hAnsi="Garamond"/>
          <w:sz w:val="28"/>
          <w:szCs w:val="28"/>
          <w:u w:val="single"/>
        </w:rPr>
        <w:instrText xml:space="preserve"> FORMTEXT </w:instrText>
      </w:r>
      <w:r w:rsidR="00200DED" w:rsidRPr="005659FF">
        <w:rPr>
          <w:rFonts w:ascii="Garamond" w:hAnsi="Garamond"/>
          <w:sz w:val="28"/>
          <w:szCs w:val="28"/>
          <w:u w:val="single"/>
        </w:rPr>
      </w:r>
      <w:r w:rsidR="00200DED" w:rsidRPr="005659FF">
        <w:rPr>
          <w:rFonts w:ascii="Garamond" w:hAnsi="Garamond"/>
          <w:sz w:val="28"/>
          <w:szCs w:val="28"/>
          <w:u w:val="single"/>
        </w:rPr>
        <w:fldChar w:fldCharType="separate"/>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sz w:val="28"/>
          <w:szCs w:val="28"/>
          <w:u w:val="single"/>
        </w:rPr>
        <w:fldChar w:fldCharType="end"/>
      </w:r>
      <w:bookmarkEnd w:id="1"/>
      <w:r>
        <w:rPr>
          <w:rFonts w:ascii="Garamond" w:hAnsi="Garamond"/>
          <w:sz w:val="28"/>
          <w:szCs w:val="28"/>
        </w:rPr>
        <w:t>________________</w:t>
      </w:r>
      <w:r w:rsidR="00200DED">
        <w:rPr>
          <w:rFonts w:ascii="Garamond" w:hAnsi="Garamond"/>
          <w:sz w:val="28"/>
          <w:szCs w:val="28"/>
        </w:rPr>
        <w:t>_</w:t>
      </w:r>
      <w:r>
        <w:rPr>
          <w:rFonts w:ascii="Garamond" w:hAnsi="Garamond"/>
          <w:sz w:val="28"/>
          <w:szCs w:val="28"/>
        </w:rPr>
        <w:t>__</w:t>
      </w:r>
      <w:r w:rsidR="00594CB4">
        <w:rPr>
          <w:rFonts w:ascii="Garamond" w:hAnsi="Garamond"/>
          <w:sz w:val="28"/>
          <w:szCs w:val="28"/>
        </w:rPr>
        <w:t>_____________</w:t>
      </w:r>
      <w:r>
        <w:rPr>
          <w:rFonts w:ascii="Garamond" w:hAnsi="Garamond"/>
          <w:sz w:val="28"/>
          <w:szCs w:val="28"/>
        </w:rPr>
        <w:t>_________]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2017, and ending Ju</w:t>
      </w:r>
      <w:r w:rsidR="00507D23">
        <w:rPr>
          <w:rFonts w:ascii="Garamond" w:hAnsi="Garamond"/>
          <w:sz w:val="28"/>
          <w:szCs w:val="28"/>
        </w:rPr>
        <w:t>ly 1, 2020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Educational Institution agrees to be a participating member of NJSIG for the period herein provided for and to comply with all of the rules and </w:t>
      </w:r>
      <w:r w:rsidRPr="00BB3D7A">
        <w:rPr>
          <w:rFonts w:ascii="Garamond" w:hAnsi="Garamond"/>
          <w:sz w:val="28"/>
          <w:szCs w:val="28"/>
        </w:rPr>
        <w:lastRenderedPageBreak/>
        <w:t>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200DED" w:rsidRPr="005659FF">
        <w:rPr>
          <w:rFonts w:ascii="Garamond" w:hAnsi="Garamond"/>
          <w:sz w:val="28"/>
          <w:szCs w:val="28"/>
          <w:u w:val="single"/>
        </w:rPr>
        <w:fldChar w:fldCharType="begin">
          <w:ffData>
            <w:name w:val="Text1"/>
            <w:enabled/>
            <w:calcOnExit w:val="0"/>
            <w:textInput/>
          </w:ffData>
        </w:fldChar>
      </w:r>
      <w:r w:rsidR="00200DED" w:rsidRPr="005659FF">
        <w:rPr>
          <w:rFonts w:ascii="Garamond" w:hAnsi="Garamond"/>
          <w:sz w:val="28"/>
          <w:szCs w:val="28"/>
          <w:u w:val="single"/>
        </w:rPr>
        <w:instrText xml:space="preserve"> FORMTEXT </w:instrText>
      </w:r>
      <w:r w:rsidR="00200DED" w:rsidRPr="005659FF">
        <w:rPr>
          <w:rFonts w:ascii="Garamond" w:hAnsi="Garamond"/>
          <w:sz w:val="28"/>
          <w:szCs w:val="28"/>
          <w:u w:val="single"/>
        </w:rPr>
      </w:r>
      <w:r w:rsidR="00200DED" w:rsidRPr="005659FF">
        <w:rPr>
          <w:rFonts w:ascii="Garamond" w:hAnsi="Garamond"/>
          <w:sz w:val="28"/>
          <w:szCs w:val="28"/>
          <w:u w:val="single"/>
        </w:rPr>
        <w:fldChar w:fldCharType="separate"/>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200DED" w:rsidRPr="005659FF">
        <w:rPr>
          <w:rFonts w:ascii="Garamond" w:hAnsi="Garamond"/>
          <w:sz w:val="28"/>
          <w:szCs w:val="28"/>
          <w:u w:val="single"/>
        </w:rPr>
        <w:fldChar w:fldCharType="begin">
          <w:ffData>
            <w:name w:val="Text1"/>
            <w:enabled/>
            <w:calcOnExit w:val="0"/>
            <w:textInput/>
          </w:ffData>
        </w:fldChar>
      </w:r>
      <w:r w:rsidR="00200DED" w:rsidRPr="005659FF">
        <w:rPr>
          <w:rFonts w:ascii="Garamond" w:hAnsi="Garamond"/>
          <w:sz w:val="28"/>
          <w:szCs w:val="28"/>
          <w:u w:val="single"/>
        </w:rPr>
        <w:instrText xml:space="preserve"> FORMTEXT </w:instrText>
      </w:r>
      <w:r w:rsidR="00200DED" w:rsidRPr="005659FF">
        <w:rPr>
          <w:rFonts w:ascii="Garamond" w:hAnsi="Garamond"/>
          <w:sz w:val="28"/>
          <w:szCs w:val="28"/>
          <w:u w:val="single"/>
        </w:rPr>
      </w:r>
      <w:r w:rsidR="00200DED" w:rsidRPr="005659FF">
        <w:rPr>
          <w:rFonts w:ascii="Garamond" w:hAnsi="Garamond"/>
          <w:sz w:val="28"/>
          <w:szCs w:val="28"/>
          <w:u w:val="single"/>
        </w:rPr>
        <w:fldChar w:fldCharType="separate"/>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7128"/>
      </w:tblGrid>
      <w:tr w:rsidR="00FC454D" w:rsidTr="004D73AA">
        <w:tc>
          <w:tcPr>
            <w:tcW w:w="316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4D73AA">
        <w:trPr>
          <w:trHeight w:val="3897"/>
        </w:trPr>
        <w:tc>
          <w:tcPr>
            <w:tcW w:w="316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4D73AA">
            <w:pPr>
              <w:rPr>
                <w:rFonts w:ascii="Garamond" w:hAnsi="Garamond"/>
                <w:sz w:val="28"/>
                <w:szCs w:val="28"/>
              </w:rPr>
            </w:pPr>
            <w:r w:rsidRPr="0016215B">
              <w:rPr>
                <w:rFonts w:ascii="Garamond" w:hAnsi="Garamond"/>
                <w:sz w:val="28"/>
                <w:szCs w:val="28"/>
              </w:rPr>
              <w:t>MOVED BY:</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32566F">
              <w:rPr>
                <w:rFonts w:ascii="Garamond" w:hAnsi="Garamond"/>
                <w:bCs/>
                <w:noProof/>
                <w:sz w:val="28"/>
                <w:szCs w:val="28"/>
              </w:rPr>
              <w:t>5</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32566F">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75" w:rsidRDefault="00200DED" w:rsidP="00200DED">
    <w:pPr>
      <w:spacing w:after="0" w:line="360" w:lineRule="auto"/>
      <w:ind w:left="1440" w:right="-540" w:firstLine="720"/>
      <w:rPr>
        <w:rFonts w:ascii="Garamond" w:hAnsi="Garamond"/>
        <w:b/>
        <w:sz w:val="28"/>
        <w:szCs w:val="28"/>
      </w:rPr>
    </w:pPr>
    <w:r>
      <w:rPr>
        <w:rFonts w:ascii="Garamond" w:hAnsi="Garamond"/>
        <w:b/>
        <w:noProof/>
        <w:sz w:val="28"/>
        <w:szCs w:val="28"/>
      </w:rPr>
      <w:drawing>
        <wp:anchor distT="0" distB="0" distL="114300" distR="114300" simplePos="0" relativeHeight="251658240" behindDoc="0" locked="0" layoutInCell="1" allowOverlap="1" wp14:anchorId="6827B1DB" wp14:editId="55DEFA32">
          <wp:simplePos x="0" y="0"/>
          <wp:positionH relativeFrom="column">
            <wp:posOffset>-577850</wp:posOffset>
          </wp:positionH>
          <wp:positionV relativeFrom="paragraph">
            <wp:posOffset>123825</wp:posOffset>
          </wp:positionV>
          <wp:extent cx="1839595" cy="781050"/>
          <wp:effectExtent l="0" t="0" r="8255" b="0"/>
          <wp:wrapSquare wrapText="bothSides"/>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959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BE4F69" w:rsidRDefault="005701D9" w:rsidP="00200DED">
    <w:pPr>
      <w:spacing w:after="0" w:line="360" w:lineRule="auto"/>
      <w:ind w:left="2160" w:right="-540"/>
      <w:rPr>
        <w:rFonts w:ascii="Garamond" w:hAnsi="Garamond"/>
        <w:b/>
        <w:sz w:val="28"/>
        <w:szCs w:val="28"/>
      </w:rPr>
    </w:pPr>
    <w:r>
      <w:rPr>
        <w:rFonts w:ascii="Garamond" w:hAnsi="Garamond"/>
        <w:b/>
        <w:sz w:val="28"/>
        <w:szCs w:val="28"/>
      </w:rPr>
      <w:t xml:space="preserve">Burlington &amp; Camden County Educators Insurance Consortium </w:t>
    </w:r>
  </w:p>
  <w:p w:rsidR="00200DED" w:rsidRDefault="007D5816" w:rsidP="00200DED">
    <w:pPr>
      <w:spacing w:after="0" w:line="360" w:lineRule="auto"/>
      <w:ind w:left="1440" w:right="-54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200DED">
    <w:pPr>
      <w:spacing w:after="0" w:line="360" w:lineRule="auto"/>
      <w:ind w:left="1440" w:right="-54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6++/fu3Kc6B6ggrsS1eFrDABQTk=" w:salt="RoNZ7Xio/4kky+jl4aqiXA=="/>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5B"/>
    <w:rsid w:val="00041194"/>
    <w:rsid w:val="00064234"/>
    <w:rsid w:val="00080CC8"/>
    <w:rsid w:val="000D277D"/>
    <w:rsid w:val="00122E2D"/>
    <w:rsid w:val="0015602D"/>
    <w:rsid w:val="0016215B"/>
    <w:rsid w:val="001D5175"/>
    <w:rsid w:val="001D5799"/>
    <w:rsid w:val="00200DED"/>
    <w:rsid w:val="00254F1E"/>
    <w:rsid w:val="00284B5A"/>
    <w:rsid w:val="00290846"/>
    <w:rsid w:val="002C4D6A"/>
    <w:rsid w:val="002E3840"/>
    <w:rsid w:val="00321489"/>
    <w:rsid w:val="0032566F"/>
    <w:rsid w:val="0035018C"/>
    <w:rsid w:val="003805A6"/>
    <w:rsid w:val="00427A65"/>
    <w:rsid w:val="004464C5"/>
    <w:rsid w:val="00466A41"/>
    <w:rsid w:val="004B18B1"/>
    <w:rsid w:val="004D73AA"/>
    <w:rsid w:val="00507D23"/>
    <w:rsid w:val="005659FF"/>
    <w:rsid w:val="005701D9"/>
    <w:rsid w:val="00594CB4"/>
    <w:rsid w:val="00623708"/>
    <w:rsid w:val="00655063"/>
    <w:rsid w:val="006E3DF3"/>
    <w:rsid w:val="00720CD8"/>
    <w:rsid w:val="00734DF5"/>
    <w:rsid w:val="00754FE6"/>
    <w:rsid w:val="007D5816"/>
    <w:rsid w:val="007F58B6"/>
    <w:rsid w:val="008E5E7A"/>
    <w:rsid w:val="00950674"/>
    <w:rsid w:val="009650D8"/>
    <w:rsid w:val="009D2282"/>
    <w:rsid w:val="009D6183"/>
    <w:rsid w:val="009F4A10"/>
    <w:rsid w:val="00A176BB"/>
    <w:rsid w:val="00A22105"/>
    <w:rsid w:val="00AA7E08"/>
    <w:rsid w:val="00AB400B"/>
    <w:rsid w:val="00AF5F85"/>
    <w:rsid w:val="00B00797"/>
    <w:rsid w:val="00BB3D7A"/>
    <w:rsid w:val="00BC692D"/>
    <w:rsid w:val="00BC7FD4"/>
    <w:rsid w:val="00BE4F69"/>
    <w:rsid w:val="00C1255C"/>
    <w:rsid w:val="00C31C39"/>
    <w:rsid w:val="00C531EB"/>
    <w:rsid w:val="00C7632B"/>
    <w:rsid w:val="00CE1633"/>
    <w:rsid w:val="00CE2C7A"/>
    <w:rsid w:val="00CF2E3F"/>
    <w:rsid w:val="00D745BD"/>
    <w:rsid w:val="00DD05B9"/>
    <w:rsid w:val="00E548E7"/>
    <w:rsid w:val="00E62081"/>
    <w:rsid w:val="00E74F46"/>
    <w:rsid w:val="00EB56CA"/>
    <w:rsid w:val="00F0664F"/>
    <w:rsid w:val="00F25819"/>
    <w:rsid w:val="00F431C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00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DED"/>
    <w:rPr>
      <w:rFonts w:ascii="Tahoma" w:hAnsi="Tahoma" w:cs="Tahoma"/>
      <w:sz w:val="16"/>
      <w:szCs w:val="16"/>
    </w:rPr>
  </w:style>
  <w:style w:type="character" w:styleId="PlaceholderText">
    <w:name w:val="Placeholder Text"/>
    <w:basedOn w:val="DefaultParagraphFont"/>
    <w:uiPriority w:val="99"/>
    <w:semiHidden/>
    <w:rsid w:val="00200D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00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DED"/>
    <w:rPr>
      <w:rFonts w:ascii="Tahoma" w:hAnsi="Tahoma" w:cs="Tahoma"/>
      <w:sz w:val="16"/>
      <w:szCs w:val="16"/>
    </w:rPr>
  </w:style>
  <w:style w:type="character" w:styleId="PlaceholderText">
    <w:name w:val="Placeholder Text"/>
    <w:basedOn w:val="DefaultParagraphFont"/>
    <w:uiPriority w:val="99"/>
    <w:semiHidden/>
    <w:rsid w:val="00200D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E048C-2F12-4BDA-AE33-F719E84D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731</Words>
  <Characters>4170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Lauren Schilling</cp:lastModifiedBy>
  <cp:revision>12</cp:revision>
  <cp:lastPrinted>2017-05-01T20:41:00Z</cp:lastPrinted>
  <dcterms:created xsi:type="dcterms:W3CDTF">2017-05-01T14:14:00Z</dcterms:created>
  <dcterms:modified xsi:type="dcterms:W3CDTF">2017-05-01T20:41:00Z</dcterms:modified>
</cp:coreProperties>
</file>